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28B9" w14:textId="77777777" w:rsidR="000B52D4" w:rsidRPr="00D97077" w:rsidRDefault="00EA696E" w:rsidP="000B52D4">
      <w:pPr>
        <w:rPr>
          <w:rFonts w:cstheme="minorHAnsi"/>
          <w:b/>
          <w:sz w:val="24"/>
          <w:szCs w:val="24"/>
        </w:rPr>
      </w:pPr>
      <w:r w:rsidRPr="00D97077">
        <w:rPr>
          <w:rFonts w:cstheme="minorHAnsi"/>
          <w:b/>
          <w:sz w:val="24"/>
          <w:szCs w:val="24"/>
        </w:rPr>
        <w:t xml:space="preserve">RSW10/SWDT/2020 – Ms Bessie </w:t>
      </w:r>
      <w:proofErr w:type="spellStart"/>
      <w:r w:rsidRPr="00D97077">
        <w:rPr>
          <w:rFonts w:cstheme="minorHAnsi"/>
          <w:b/>
          <w:sz w:val="24"/>
          <w:szCs w:val="24"/>
        </w:rPr>
        <w:t>Mihiroa</w:t>
      </w:r>
      <w:proofErr w:type="spellEnd"/>
      <w:r w:rsidRPr="00D97077">
        <w:rPr>
          <w:rFonts w:cstheme="minorHAnsi"/>
          <w:b/>
          <w:sz w:val="24"/>
          <w:szCs w:val="24"/>
        </w:rPr>
        <w:t xml:space="preserve"> Hanley</w:t>
      </w:r>
    </w:p>
    <w:p w14:paraId="79F8351E" w14:textId="77777777" w:rsidR="00077676" w:rsidRPr="00D97077" w:rsidRDefault="003C170E" w:rsidP="000B52D4">
      <w:pPr>
        <w:rPr>
          <w:rFonts w:cstheme="minorHAnsi"/>
          <w:b/>
          <w:sz w:val="24"/>
          <w:szCs w:val="24"/>
        </w:rPr>
      </w:pPr>
      <w:r w:rsidRPr="00D97077">
        <w:rPr>
          <w:rFonts w:cstheme="minorHAnsi"/>
          <w:b/>
          <w:sz w:val="24"/>
          <w:szCs w:val="24"/>
        </w:rPr>
        <w:t>Charge</w:t>
      </w:r>
    </w:p>
    <w:p w14:paraId="421AC01A" w14:textId="77777777" w:rsidR="00F324C7" w:rsidRPr="00D97077" w:rsidRDefault="00F324C7" w:rsidP="002F5C4D">
      <w:pPr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 xml:space="preserve">On </w:t>
      </w:r>
      <w:proofErr w:type="gramStart"/>
      <w:r w:rsidR="00EA696E" w:rsidRPr="00D97077">
        <w:rPr>
          <w:rFonts w:cstheme="minorHAnsi"/>
          <w:sz w:val="24"/>
          <w:szCs w:val="24"/>
        </w:rPr>
        <w:t>7 November 2020</w:t>
      </w:r>
      <w:proofErr w:type="gramEnd"/>
      <w:r w:rsidRPr="00D97077">
        <w:rPr>
          <w:rFonts w:cstheme="minorHAnsi"/>
          <w:sz w:val="24"/>
          <w:szCs w:val="24"/>
        </w:rPr>
        <w:t xml:space="preserve"> the Social Workers </w:t>
      </w:r>
      <w:r w:rsidR="006336F6" w:rsidRPr="00D97077">
        <w:rPr>
          <w:rFonts w:cstheme="minorHAnsi"/>
          <w:sz w:val="24"/>
          <w:szCs w:val="24"/>
        </w:rPr>
        <w:t>Complaints and Disciplinary</w:t>
      </w:r>
      <w:r w:rsidRPr="00D97077">
        <w:rPr>
          <w:rFonts w:cstheme="minorHAnsi"/>
          <w:sz w:val="24"/>
          <w:szCs w:val="24"/>
        </w:rPr>
        <w:t xml:space="preserve"> Tribunal heard a </w:t>
      </w:r>
      <w:r w:rsidR="00EA696E" w:rsidRPr="00D97077">
        <w:rPr>
          <w:rFonts w:cstheme="minorHAnsi"/>
          <w:sz w:val="24"/>
          <w:szCs w:val="24"/>
        </w:rPr>
        <w:t xml:space="preserve">conviction </w:t>
      </w:r>
      <w:r w:rsidRPr="00D97077">
        <w:rPr>
          <w:rFonts w:cstheme="minorHAnsi"/>
          <w:sz w:val="24"/>
          <w:szCs w:val="24"/>
        </w:rPr>
        <w:t xml:space="preserve">charge </w:t>
      </w:r>
      <w:r w:rsidR="00EA696E" w:rsidRPr="00D97077">
        <w:rPr>
          <w:rFonts w:cstheme="minorHAnsi"/>
          <w:sz w:val="24"/>
          <w:szCs w:val="24"/>
        </w:rPr>
        <w:t>laid by a Professional Conduct Committee</w:t>
      </w:r>
      <w:r w:rsidR="00C012C1" w:rsidRPr="00D97077">
        <w:rPr>
          <w:rFonts w:cstheme="minorHAnsi"/>
          <w:sz w:val="24"/>
          <w:szCs w:val="24"/>
        </w:rPr>
        <w:t>,</w:t>
      </w:r>
      <w:r w:rsidRPr="00D97077">
        <w:rPr>
          <w:rFonts w:cstheme="minorHAnsi"/>
          <w:sz w:val="24"/>
          <w:szCs w:val="24"/>
        </w:rPr>
        <w:t xml:space="preserve"> against M</w:t>
      </w:r>
      <w:r w:rsidR="00EA696E" w:rsidRPr="00D97077">
        <w:rPr>
          <w:rFonts w:cstheme="minorHAnsi"/>
          <w:sz w:val="24"/>
          <w:szCs w:val="24"/>
        </w:rPr>
        <w:t xml:space="preserve">s Bessie </w:t>
      </w:r>
      <w:proofErr w:type="spellStart"/>
      <w:r w:rsidR="00EA696E" w:rsidRPr="00D97077">
        <w:rPr>
          <w:rFonts w:cstheme="minorHAnsi"/>
          <w:sz w:val="24"/>
          <w:szCs w:val="24"/>
        </w:rPr>
        <w:t>Mihiroa</w:t>
      </w:r>
      <w:proofErr w:type="spellEnd"/>
      <w:r w:rsidR="00EA696E" w:rsidRPr="00D97077">
        <w:rPr>
          <w:rFonts w:cstheme="minorHAnsi"/>
          <w:sz w:val="24"/>
          <w:szCs w:val="24"/>
        </w:rPr>
        <w:t xml:space="preserve"> Hanley, reg</w:t>
      </w:r>
      <w:r w:rsidRPr="00D97077">
        <w:rPr>
          <w:rFonts w:cstheme="minorHAnsi"/>
          <w:sz w:val="24"/>
          <w:szCs w:val="24"/>
        </w:rPr>
        <w:t xml:space="preserve">istered social </w:t>
      </w:r>
      <w:r w:rsidR="00EA696E" w:rsidRPr="00D97077">
        <w:rPr>
          <w:rFonts w:cstheme="minorHAnsi"/>
          <w:sz w:val="24"/>
          <w:szCs w:val="24"/>
        </w:rPr>
        <w:t>worker of Hastings</w:t>
      </w:r>
      <w:r w:rsidR="006336F6" w:rsidRPr="00D97077">
        <w:rPr>
          <w:rFonts w:cstheme="minorHAnsi"/>
          <w:sz w:val="24"/>
          <w:szCs w:val="24"/>
        </w:rPr>
        <w:t xml:space="preserve"> (the social w</w:t>
      </w:r>
      <w:r w:rsidRPr="00D97077">
        <w:rPr>
          <w:rFonts w:cstheme="minorHAnsi"/>
          <w:sz w:val="24"/>
          <w:szCs w:val="24"/>
        </w:rPr>
        <w:t xml:space="preserve">orker). </w:t>
      </w:r>
      <w:r w:rsidR="002F5C4D" w:rsidRPr="00D97077">
        <w:rPr>
          <w:rFonts w:cstheme="minorHAnsi"/>
          <w:sz w:val="24"/>
          <w:szCs w:val="24"/>
        </w:rPr>
        <w:t xml:space="preserve"> </w:t>
      </w:r>
    </w:p>
    <w:p w14:paraId="17487732" w14:textId="77777777" w:rsidR="00363367" w:rsidRPr="00D97077" w:rsidRDefault="002F5C4D" w:rsidP="00C012C1">
      <w:pPr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 xml:space="preserve">The charge alleged that </w:t>
      </w:r>
      <w:r w:rsidR="00B06D1B" w:rsidRPr="00D97077">
        <w:rPr>
          <w:rFonts w:cstheme="minorHAnsi"/>
          <w:sz w:val="24"/>
          <w:szCs w:val="24"/>
        </w:rPr>
        <w:t xml:space="preserve">the </w:t>
      </w:r>
      <w:r w:rsidR="00363367" w:rsidRPr="00D97077">
        <w:rPr>
          <w:rFonts w:cstheme="minorHAnsi"/>
          <w:sz w:val="24"/>
          <w:szCs w:val="24"/>
        </w:rPr>
        <w:t>social worker:</w:t>
      </w:r>
    </w:p>
    <w:p w14:paraId="52117328" w14:textId="77777777" w:rsidR="00363367" w:rsidRPr="00D97077" w:rsidRDefault="00EA696E" w:rsidP="00EA696E">
      <w:pPr>
        <w:ind w:left="720" w:hanging="720"/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ab/>
        <w:t>Was convicted on 22 March 2019 in the Hastings District Court of a charge of indecent assault contrary to s 135 of the Crimes Act 1961, which carries a maximum penalty of 7 years’ imprisonment.</w:t>
      </w:r>
    </w:p>
    <w:p w14:paraId="027BB601" w14:textId="77777777" w:rsidR="00EA696E" w:rsidRPr="00D97077" w:rsidRDefault="00EA696E" w:rsidP="00EA696E">
      <w:pPr>
        <w:ind w:left="720" w:hanging="720"/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ab/>
        <w:t xml:space="preserve">The nature and extent of the social worker’s conduct reflects </w:t>
      </w:r>
      <w:r w:rsidR="00B21C05" w:rsidRPr="00D97077">
        <w:rPr>
          <w:rFonts w:cstheme="minorHAnsi"/>
          <w:sz w:val="24"/>
          <w:szCs w:val="24"/>
        </w:rPr>
        <w:t>adversely on her fitness to practise as a social worker and/or breached Principles 1 and/or 9 of the Code of Conduct issued by the Social Workers Registration Board pursuant to section 105 of the Social Workers Registration Act.</w:t>
      </w:r>
    </w:p>
    <w:p w14:paraId="5F01EA20" w14:textId="2D4F9856" w:rsidR="000A776E" w:rsidRPr="00D97077" w:rsidRDefault="000A776E" w:rsidP="000A776E">
      <w:pPr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 xml:space="preserve">The social worker </w:t>
      </w:r>
      <w:r w:rsidR="00B21C05" w:rsidRPr="00D97077">
        <w:rPr>
          <w:rFonts w:cstheme="minorHAnsi"/>
          <w:sz w:val="24"/>
          <w:szCs w:val="24"/>
        </w:rPr>
        <w:t>admitted the charge and accepted responsibility for her actions and that her behaviour was unacceptable as a social worker.</w:t>
      </w:r>
      <w:r w:rsidR="003A5CD0" w:rsidRPr="00D97077">
        <w:rPr>
          <w:rFonts w:cstheme="minorHAnsi"/>
          <w:sz w:val="24"/>
          <w:szCs w:val="24"/>
        </w:rPr>
        <w:t xml:space="preserve">  The social worker resigned her position and at the time of hearing had not worked as a social worker for approximately 19 months.  The social worker has taken positive rehabilitative steps since being convicted</w:t>
      </w:r>
      <w:r w:rsidR="0068083D">
        <w:rPr>
          <w:rFonts w:cstheme="minorHAnsi"/>
          <w:sz w:val="24"/>
          <w:szCs w:val="24"/>
        </w:rPr>
        <w:t xml:space="preserve"> and shown insight into her behaviour, and remorse</w:t>
      </w:r>
      <w:r w:rsidR="003A5CD0" w:rsidRPr="00D97077">
        <w:rPr>
          <w:rFonts w:cstheme="minorHAnsi"/>
          <w:sz w:val="24"/>
          <w:szCs w:val="24"/>
        </w:rPr>
        <w:t xml:space="preserve">. </w:t>
      </w:r>
    </w:p>
    <w:p w14:paraId="677FBC72" w14:textId="77777777" w:rsidR="00111775" w:rsidRPr="00D97077" w:rsidRDefault="00111775" w:rsidP="00111775">
      <w:pPr>
        <w:rPr>
          <w:rFonts w:cstheme="minorHAnsi"/>
          <w:b/>
          <w:sz w:val="24"/>
          <w:szCs w:val="24"/>
        </w:rPr>
      </w:pPr>
      <w:r w:rsidRPr="00D97077">
        <w:rPr>
          <w:rFonts w:cstheme="minorHAnsi"/>
          <w:b/>
          <w:sz w:val="24"/>
          <w:szCs w:val="24"/>
        </w:rPr>
        <w:t>Finding</w:t>
      </w:r>
    </w:p>
    <w:p w14:paraId="2A6D44B2" w14:textId="77777777" w:rsidR="00363367" w:rsidRPr="00D97077" w:rsidRDefault="00111775" w:rsidP="0048178F">
      <w:pPr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>The Tribunal found</w:t>
      </w:r>
      <w:r w:rsidR="00B21C05" w:rsidRPr="00D97077">
        <w:rPr>
          <w:rFonts w:cstheme="minorHAnsi"/>
          <w:sz w:val="24"/>
          <w:szCs w:val="24"/>
        </w:rPr>
        <w:t xml:space="preserve"> that the social worker’s conduct does reflect adversely on her fitness to practise and that the conduct is in breach of principles 1 and 9 of the Code.  The Tribunal also agreed that the social worker’s actions constituted a breach</w:t>
      </w:r>
      <w:r w:rsidR="00363367" w:rsidRPr="00D97077">
        <w:rPr>
          <w:rFonts w:cstheme="minorHAnsi"/>
          <w:sz w:val="24"/>
          <w:szCs w:val="24"/>
        </w:rPr>
        <w:t xml:space="preserve"> </w:t>
      </w:r>
      <w:r w:rsidR="00B21C05" w:rsidRPr="00D97077">
        <w:rPr>
          <w:rFonts w:cstheme="minorHAnsi"/>
          <w:sz w:val="24"/>
          <w:szCs w:val="24"/>
        </w:rPr>
        <w:t>of principle 8 of the Code</w:t>
      </w:r>
      <w:r w:rsidR="007F326E" w:rsidRPr="00D97077">
        <w:rPr>
          <w:rFonts w:cstheme="minorHAnsi"/>
          <w:sz w:val="24"/>
          <w:szCs w:val="24"/>
        </w:rPr>
        <w:t>.</w:t>
      </w:r>
    </w:p>
    <w:p w14:paraId="3CF12DFE" w14:textId="16133CC0" w:rsidR="007A1322" w:rsidRPr="00D97077" w:rsidRDefault="003A5CD0" w:rsidP="00A52D75">
      <w:pPr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 xml:space="preserve">The offending was serious. The social worker had an important role within the youth justice system and </w:t>
      </w:r>
      <w:r w:rsidR="00FE2F8B">
        <w:rPr>
          <w:rFonts w:cstheme="minorHAnsi"/>
          <w:sz w:val="24"/>
          <w:szCs w:val="24"/>
        </w:rPr>
        <w:t>held a</w:t>
      </w:r>
      <w:r w:rsidRPr="00D97077">
        <w:rPr>
          <w:rFonts w:cstheme="minorHAnsi"/>
          <w:sz w:val="24"/>
          <w:szCs w:val="24"/>
        </w:rPr>
        <w:t xml:space="preserve"> supervisory role</w:t>
      </w:r>
      <w:r w:rsidR="00FE2F8B">
        <w:rPr>
          <w:rFonts w:cstheme="minorHAnsi"/>
          <w:sz w:val="24"/>
          <w:szCs w:val="24"/>
        </w:rPr>
        <w:t>. The</w:t>
      </w:r>
      <w:r w:rsidRPr="00D97077">
        <w:rPr>
          <w:rFonts w:cstheme="minorHAnsi"/>
          <w:sz w:val="24"/>
          <w:szCs w:val="24"/>
        </w:rPr>
        <w:t xml:space="preserve"> offending was likely to cause a loss of credibility in these roles</w:t>
      </w:r>
      <w:r w:rsidR="00D97077">
        <w:rPr>
          <w:rFonts w:cstheme="minorHAnsi"/>
          <w:sz w:val="24"/>
          <w:szCs w:val="24"/>
        </w:rPr>
        <w:t>.</w:t>
      </w:r>
    </w:p>
    <w:p w14:paraId="0B7E2E23" w14:textId="77777777" w:rsidR="00111775" w:rsidRPr="00D97077" w:rsidRDefault="00A52D75" w:rsidP="00A52D75">
      <w:pPr>
        <w:rPr>
          <w:rFonts w:cstheme="minorHAnsi"/>
          <w:b/>
          <w:sz w:val="24"/>
          <w:szCs w:val="24"/>
        </w:rPr>
      </w:pPr>
      <w:r w:rsidRPr="00D97077">
        <w:rPr>
          <w:rFonts w:cstheme="minorHAnsi"/>
          <w:b/>
          <w:sz w:val="24"/>
          <w:szCs w:val="24"/>
        </w:rPr>
        <w:t>Penalty</w:t>
      </w:r>
    </w:p>
    <w:p w14:paraId="02BCA56C" w14:textId="77777777" w:rsidR="006336F6" w:rsidRPr="00D97077" w:rsidRDefault="00B06D1B" w:rsidP="000B52D4">
      <w:pPr>
        <w:rPr>
          <w:rFonts w:cstheme="minorHAnsi"/>
          <w:sz w:val="24"/>
          <w:szCs w:val="24"/>
        </w:rPr>
      </w:pPr>
      <w:r w:rsidRPr="00D97077">
        <w:rPr>
          <w:rFonts w:cstheme="minorHAnsi"/>
          <w:sz w:val="24"/>
          <w:szCs w:val="24"/>
        </w:rPr>
        <w:t xml:space="preserve">The </w:t>
      </w:r>
      <w:r w:rsidR="006336F6" w:rsidRPr="00D97077">
        <w:rPr>
          <w:rFonts w:cstheme="minorHAnsi"/>
          <w:sz w:val="24"/>
          <w:szCs w:val="24"/>
        </w:rPr>
        <w:t xml:space="preserve">social worker was </w:t>
      </w:r>
      <w:proofErr w:type="gramStart"/>
      <w:r w:rsidR="006336F6" w:rsidRPr="00D97077">
        <w:rPr>
          <w:rFonts w:cstheme="minorHAnsi"/>
          <w:sz w:val="24"/>
          <w:szCs w:val="24"/>
        </w:rPr>
        <w:t>censured</w:t>
      </w:r>
      <w:proofErr w:type="gramEnd"/>
      <w:r w:rsidR="006336F6" w:rsidRPr="00D97077">
        <w:rPr>
          <w:rFonts w:cstheme="minorHAnsi"/>
          <w:sz w:val="24"/>
          <w:szCs w:val="24"/>
        </w:rPr>
        <w:t xml:space="preserve"> </w:t>
      </w:r>
      <w:r w:rsidR="003A5CD0" w:rsidRPr="00D97077">
        <w:rPr>
          <w:rFonts w:cstheme="minorHAnsi"/>
          <w:sz w:val="24"/>
          <w:szCs w:val="24"/>
        </w:rPr>
        <w:t>and conditions were imposed for a period of two years commencing when she returns to a social work role.  The Tribunal ordered the social worker to pay $2,500 towards the</w:t>
      </w:r>
      <w:r w:rsidR="006336F6" w:rsidRPr="00D97077">
        <w:rPr>
          <w:rFonts w:cstheme="minorHAnsi"/>
          <w:sz w:val="24"/>
          <w:szCs w:val="24"/>
        </w:rPr>
        <w:t xml:space="preserve"> costs and expenses of and incidental to the investigation, prosecution and hearing of the charge.</w:t>
      </w:r>
    </w:p>
    <w:p w14:paraId="1A22D643" w14:textId="77777777" w:rsidR="0048178F" w:rsidRDefault="0048178F" w:rsidP="000B52D4">
      <w:pPr>
        <w:rPr>
          <w:rFonts w:ascii="Times New Roman" w:hAnsi="Times New Roman" w:cs="Times New Roman"/>
          <w:sz w:val="24"/>
          <w:szCs w:val="24"/>
        </w:rPr>
      </w:pPr>
      <w:r w:rsidRPr="00D97077">
        <w:rPr>
          <w:rFonts w:cstheme="minorHAnsi"/>
          <w:sz w:val="24"/>
          <w:szCs w:val="24"/>
        </w:rPr>
        <w:t>The Tribunal directed that the decision and a summa</w:t>
      </w:r>
      <w:r w:rsidR="006336F6" w:rsidRPr="00D97077">
        <w:rPr>
          <w:rFonts w:cstheme="minorHAnsi"/>
          <w:sz w:val="24"/>
          <w:szCs w:val="24"/>
        </w:rPr>
        <w:t>ry</w:t>
      </w:r>
      <w:r w:rsidR="006336F6" w:rsidRPr="00D97077">
        <w:rPr>
          <w:rFonts w:ascii="Times New Roman" w:hAnsi="Times New Roman" w:cs="Times New Roman"/>
          <w:sz w:val="24"/>
          <w:szCs w:val="24"/>
        </w:rPr>
        <w:t xml:space="preserve"> of the decision be published.</w:t>
      </w:r>
    </w:p>
    <w:p w14:paraId="42BD2D52" w14:textId="613AF091" w:rsidR="00D00CAA" w:rsidRPr="00E76564" w:rsidRDefault="00E76564" w:rsidP="000B52D4">
      <w:pPr>
        <w:rPr>
          <w:rFonts w:cstheme="minorHAnsi"/>
          <w:sz w:val="24"/>
          <w:szCs w:val="24"/>
        </w:rPr>
      </w:pPr>
      <w:r w:rsidRPr="00E76564">
        <w:rPr>
          <w:rFonts w:cstheme="minorHAnsi"/>
          <w:sz w:val="24"/>
          <w:szCs w:val="24"/>
        </w:rPr>
        <w:t xml:space="preserve">The full and reasoned decision of the Tribunal can be found at </w:t>
      </w:r>
      <w:hyperlink r:id="rId7" w:history="1">
        <w:r w:rsidR="00D00CAA" w:rsidRPr="00C67F16">
          <w:rPr>
            <w:rStyle w:val="Hyperlink"/>
            <w:rFonts w:cstheme="minorHAnsi"/>
            <w:sz w:val="24"/>
            <w:szCs w:val="24"/>
          </w:rPr>
          <w:t>https://swrb.govt.nz/public-and-employers/tribunal-decisions/</w:t>
        </w:r>
      </w:hyperlink>
      <w:r w:rsidR="00D00CAA">
        <w:rPr>
          <w:rFonts w:cstheme="minorHAnsi"/>
          <w:sz w:val="24"/>
          <w:szCs w:val="24"/>
        </w:rPr>
        <w:t xml:space="preserve"> </w:t>
      </w:r>
    </w:p>
    <w:sectPr w:rsidR="00D00CAA" w:rsidRPr="00E76564" w:rsidSect="00E76564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6A97D" w14:textId="77777777" w:rsidR="006D5720" w:rsidRDefault="006D5720" w:rsidP="006336F6">
      <w:pPr>
        <w:spacing w:after="0" w:line="240" w:lineRule="auto"/>
      </w:pPr>
      <w:r>
        <w:separator/>
      </w:r>
    </w:p>
  </w:endnote>
  <w:endnote w:type="continuationSeparator" w:id="0">
    <w:p w14:paraId="1F75791D" w14:textId="77777777" w:rsidR="006D5720" w:rsidRDefault="006D5720" w:rsidP="006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978A" w14:textId="77777777" w:rsidR="006D5720" w:rsidRDefault="006D5720" w:rsidP="006336F6">
      <w:pPr>
        <w:spacing w:after="0" w:line="240" w:lineRule="auto"/>
      </w:pPr>
      <w:r>
        <w:separator/>
      </w:r>
    </w:p>
  </w:footnote>
  <w:footnote w:type="continuationSeparator" w:id="0">
    <w:p w14:paraId="01F80079" w14:textId="77777777" w:rsidR="006D5720" w:rsidRDefault="006D5720" w:rsidP="0063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5C8C"/>
    <w:multiLevelType w:val="hybridMultilevel"/>
    <w:tmpl w:val="A6A810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8AD"/>
    <w:multiLevelType w:val="hybridMultilevel"/>
    <w:tmpl w:val="DB8870B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4E7A"/>
    <w:multiLevelType w:val="hybridMultilevel"/>
    <w:tmpl w:val="CF48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1B53"/>
    <w:multiLevelType w:val="hybridMultilevel"/>
    <w:tmpl w:val="F81601E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D4"/>
    <w:rsid w:val="00077676"/>
    <w:rsid w:val="00095A05"/>
    <w:rsid w:val="000A776E"/>
    <w:rsid w:val="000B52D4"/>
    <w:rsid w:val="00105DA4"/>
    <w:rsid w:val="00111775"/>
    <w:rsid w:val="00267284"/>
    <w:rsid w:val="002F5C4D"/>
    <w:rsid w:val="00363367"/>
    <w:rsid w:val="003A5CD0"/>
    <w:rsid w:val="003B3D54"/>
    <w:rsid w:val="003C170E"/>
    <w:rsid w:val="0048178F"/>
    <w:rsid w:val="004A6411"/>
    <w:rsid w:val="00537989"/>
    <w:rsid w:val="0062481A"/>
    <w:rsid w:val="006336F6"/>
    <w:rsid w:val="0068083D"/>
    <w:rsid w:val="006D5720"/>
    <w:rsid w:val="007371FA"/>
    <w:rsid w:val="007A1322"/>
    <w:rsid w:val="007F326E"/>
    <w:rsid w:val="00962EF6"/>
    <w:rsid w:val="0098026B"/>
    <w:rsid w:val="009A6CCD"/>
    <w:rsid w:val="00A52D75"/>
    <w:rsid w:val="00AB5055"/>
    <w:rsid w:val="00B06D1B"/>
    <w:rsid w:val="00B21C05"/>
    <w:rsid w:val="00B63F95"/>
    <w:rsid w:val="00C012C1"/>
    <w:rsid w:val="00D00CAA"/>
    <w:rsid w:val="00D13D2E"/>
    <w:rsid w:val="00D97077"/>
    <w:rsid w:val="00E04EB8"/>
    <w:rsid w:val="00E42000"/>
    <w:rsid w:val="00E44313"/>
    <w:rsid w:val="00E76564"/>
    <w:rsid w:val="00EA696E"/>
    <w:rsid w:val="00EE37DE"/>
    <w:rsid w:val="00F16CD3"/>
    <w:rsid w:val="00F324C7"/>
    <w:rsid w:val="00FE023B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4544E"/>
  <w15:docId w15:val="{1544C11B-3D5A-4471-93F3-5C71A3A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6B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89"/>
    <w:rPr>
      <w:rFonts w:ascii="Segoe UI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63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F6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63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F6"/>
    <w:rPr>
      <w:lang w:val="en-NZ"/>
    </w:rPr>
  </w:style>
  <w:style w:type="character" w:styleId="Hyperlink">
    <w:name w:val="Hyperlink"/>
    <w:basedOn w:val="DefaultParagraphFont"/>
    <w:uiPriority w:val="99"/>
    <w:unhideWhenUsed/>
    <w:rsid w:val="00D00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rb.govt.nz/public-and-employers/tribunal-deci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Council of New Zealand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Patrick Jennings</cp:lastModifiedBy>
  <cp:revision>2</cp:revision>
  <cp:lastPrinted>2016-08-30T03:33:00Z</cp:lastPrinted>
  <dcterms:created xsi:type="dcterms:W3CDTF">2021-02-16T03:12:00Z</dcterms:created>
  <dcterms:modified xsi:type="dcterms:W3CDTF">2021-02-16T03:12:00Z</dcterms:modified>
</cp:coreProperties>
</file>